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center"/>
        <w:rPr>
          <w:sz w:val="28"/>
          <w:szCs w:val="28"/>
        </w:rPr>
      </w:pPr>
      <w:r w:rsidRPr="00E27BB3">
        <w:rPr>
          <w:sz w:val="28"/>
          <w:szCs w:val="28"/>
        </w:rPr>
        <w:t>«Горячие линии» по вопросам призыва граждан на военную службу в период осенней призывной кампании 2016 года.</w:t>
      </w:r>
    </w:p>
    <w:p w:rsidR="00E27BB3" w:rsidRP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center"/>
        <w:rPr>
          <w:sz w:val="28"/>
          <w:szCs w:val="28"/>
        </w:rPr>
      </w:pPr>
    </w:p>
    <w:p w:rsid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left"/>
        <w:rPr>
          <w:sz w:val="28"/>
          <w:szCs w:val="28"/>
        </w:rPr>
      </w:pPr>
      <w:r w:rsidRPr="00E27BB3">
        <w:rPr>
          <w:sz w:val="28"/>
          <w:szCs w:val="28"/>
        </w:rPr>
        <w:t>В период с 1 октября по 31 декабря 2016 года будут работать «Горячие линии» по вопросам призыва на военную службу и для разъяснения порядка исполнения гражданами воинской обязанности:</w:t>
      </w:r>
    </w:p>
    <w:p w:rsidR="00E27BB3" w:rsidRP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left"/>
        <w:rPr>
          <w:sz w:val="28"/>
          <w:szCs w:val="28"/>
        </w:rPr>
      </w:pPr>
      <w:bookmarkStart w:id="0" w:name="_GoBack"/>
      <w:bookmarkEnd w:id="0"/>
    </w:p>
    <w:p w:rsidR="00E27BB3" w:rsidRP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left"/>
        <w:rPr>
          <w:sz w:val="28"/>
          <w:szCs w:val="28"/>
        </w:rPr>
      </w:pPr>
      <w:r w:rsidRPr="00E27BB3">
        <w:rPr>
          <w:sz w:val="28"/>
          <w:szCs w:val="28"/>
        </w:rPr>
        <w:t>Правительства Москвы - тел.: 8 (495) 679-19-26.</w:t>
      </w:r>
    </w:p>
    <w:p w:rsidR="00E27BB3" w:rsidRP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left"/>
        <w:rPr>
          <w:sz w:val="28"/>
          <w:szCs w:val="28"/>
        </w:rPr>
      </w:pPr>
      <w:r w:rsidRPr="00E27BB3">
        <w:rPr>
          <w:sz w:val="28"/>
          <w:szCs w:val="28"/>
        </w:rPr>
        <w:t>Время работы: рабочие дни 09.00 - 18.00,</w:t>
      </w:r>
    </w:p>
    <w:p w:rsidR="00E27BB3" w:rsidRDefault="00E27BB3" w:rsidP="00E27BB3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27BB3">
        <w:rPr>
          <w:sz w:val="28"/>
          <w:szCs w:val="28"/>
        </w:rPr>
        <w:t xml:space="preserve">предвыходные и предпраздничные дни 09.00 - 17.00, </w:t>
      </w:r>
    </w:p>
    <w:p w:rsidR="00E27BB3" w:rsidRDefault="00E27BB3" w:rsidP="00E27BB3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E27BB3">
        <w:rPr>
          <w:sz w:val="28"/>
          <w:szCs w:val="28"/>
        </w:rPr>
        <w:t>обеденный перерыв 13.00- 14.00.</w:t>
      </w:r>
    </w:p>
    <w:p w:rsidR="00E27BB3" w:rsidRPr="00E27BB3" w:rsidRDefault="00E27BB3" w:rsidP="00E27BB3">
      <w:pPr>
        <w:pStyle w:val="5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</w:p>
    <w:p w:rsidR="00E27BB3" w:rsidRP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left"/>
        <w:rPr>
          <w:sz w:val="28"/>
          <w:szCs w:val="28"/>
        </w:rPr>
      </w:pPr>
      <w:r w:rsidRPr="00E27BB3">
        <w:rPr>
          <w:sz w:val="28"/>
          <w:szCs w:val="28"/>
        </w:rPr>
        <w:t>Совета родителей военнослужащих г. Москвы - тел.: 8 (495) 676-97-57.</w:t>
      </w:r>
    </w:p>
    <w:p w:rsidR="00E27BB3" w:rsidRPr="00E27BB3" w:rsidRDefault="00E27BB3" w:rsidP="00E27BB3">
      <w:pPr>
        <w:pStyle w:val="5"/>
        <w:shd w:val="clear" w:color="auto" w:fill="auto"/>
        <w:spacing w:after="0" w:line="240" w:lineRule="auto"/>
        <w:ind w:right="-1" w:firstLine="0"/>
        <w:jc w:val="left"/>
        <w:rPr>
          <w:sz w:val="28"/>
          <w:szCs w:val="28"/>
        </w:rPr>
      </w:pPr>
      <w:r w:rsidRPr="00E27BB3">
        <w:rPr>
          <w:sz w:val="28"/>
          <w:szCs w:val="28"/>
        </w:rPr>
        <w:t>Время работы: рабочие дни 09.00 - 18.00,</w:t>
      </w:r>
    </w:p>
    <w:p w:rsidR="00E27BB3" w:rsidRDefault="00E27BB3" w:rsidP="00E27BB3">
      <w:pPr>
        <w:ind w:right="-1"/>
        <w:rPr>
          <w:rFonts w:ascii="Times New Roman" w:hAnsi="Times New Roman" w:cs="Times New Roman"/>
          <w:sz w:val="28"/>
          <w:szCs w:val="28"/>
          <w:lang w:val="ru-RU"/>
        </w:rPr>
      </w:pPr>
      <w:r w:rsidRPr="00E27BB3">
        <w:rPr>
          <w:rFonts w:ascii="Times New Roman" w:hAnsi="Times New Roman" w:cs="Times New Roman"/>
          <w:sz w:val="28"/>
          <w:szCs w:val="28"/>
        </w:rPr>
        <w:t xml:space="preserve">предвыходные и предпраздничные дни 09.00 - 17.00, </w:t>
      </w:r>
    </w:p>
    <w:p w:rsidR="001D47F2" w:rsidRPr="00E27BB3" w:rsidRDefault="00E27BB3" w:rsidP="00E27BB3">
      <w:pPr>
        <w:ind w:right="-1"/>
        <w:rPr>
          <w:rFonts w:ascii="Times New Roman" w:hAnsi="Times New Roman" w:cs="Times New Roman"/>
          <w:sz w:val="28"/>
          <w:szCs w:val="28"/>
        </w:rPr>
      </w:pPr>
      <w:r w:rsidRPr="00E27BB3">
        <w:rPr>
          <w:rFonts w:ascii="Times New Roman" w:hAnsi="Times New Roman" w:cs="Times New Roman"/>
          <w:sz w:val="28"/>
          <w:szCs w:val="28"/>
        </w:rPr>
        <w:t>обеденный перерыв 13.00- 14.00.</w:t>
      </w:r>
    </w:p>
    <w:sectPr w:rsidR="001D47F2" w:rsidRPr="00E2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B3"/>
    <w:rsid w:val="001D47F2"/>
    <w:rsid w:val="00E2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B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7B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E27BB3"/>
    <w:pPr>
      <w:shd w:val="clear" w:color="auto" w:fill="FFFFFF"/>
      <w:spacing w:after="300" w:line="322" w:lineRule="exact"/>
      <w:ind w:hanging="36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B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7B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E27BB3"/>
    <w:pPr>
      <w:shd w:val="clear" w:color="auto" w:fill="FFFFFF"/>
      <w:spacing w:after="300" w:line="322" w:lineRule="exact"/>
      <w:ind w:hanging="36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1</cp:revision>
  <dcterms:created xsi:type="dcterms:W3CDTF">2016-10-17T07:30:00Z</dcterms:created>
  <dcterms:modified xsi:type="dcterms:W3CDTF">2016-10-17T07:32:00Z</dcterms:modified>
</cp:coreProperties>
</file>